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0D3" w:rsidRPr="007040D3" w:rsidRDefault="007040D3" w:rsidP="007040D3">
      <w:pPr>
        <w:rPr>
          <w:sz w:val="24"/>
          <w:szCs w:val="24"/>
        </w:rPr>
      </w:pPr>
      <w:r>
        <w:rPr>
          <w:sz w:val="24"/>
          <w:szCs w:val="24"/>
        </w:rPr>
        <w:t xml:space="preserve">Jeff </w:t>
      </w:r>
      <w:proofErr w:type="spellStart"/>
      <w:r>
        <w:rPr>
          <w:sz w:val="24"/>
          <w:szCs w:val="24"/>
        </w:rPr>
        <w:t>Joven</w:t>
      </w:r>
      <w:proofErr w:type="spellEnd"/>
      <w:r>
        <w:rPr>
          <w:sz w:val="24"/>
          <w:szCs w:val="24"/>
        </w:rPr>
        <w:t>, Ian Nutter, Scott Spear</w:t>
      </w:r>
      <w:bookmarkStart w:id="0" w:name="_GoBack"/>
      <w:bookmarkEnd w:id="0"/>
    </w:p>
    <w:p w:rsidR="000245CC" w:rsidRDefault="00543035" w:rsidP="00543035">
      <w:pPr>
        <w:jc w:val="center"/>
        <w:rPr>
          <w:sz w:val="28"/>
          <w:szCs w:val="28"/>
        </w:rPr>
      </w:pPr>
      <w:r w:rsidRPr="00543035">
        <w:rPr>
          <w:sz w:val="28"/>
          <w:szCs w:val="28"/>
        </w:rPr>
        <w:t>Magnets</w:t>
      </w:r>
    </w:p>
    <w:p w:rsidR="00543035" w:rsidRDefault="00543035" w:rsidP="00543035">
      <w:pPr>
        <w:rPr>
          <w:sz w:val="24"/>
          <w:szCs w:val="24"/>
        </w:rPr>
      </w:pPr>
      <w:r>
        <w:rPr>
          <w:sz w:val="24"/>
          <w:szCs w:val="24"/>
        </w:rPr>
        <w:t>Main Idea #1:</w:t>
      </w:r>
    </w:p>
    <w:p w:rsidR="00543035" w:rsidRDefault="00543035" w:rsidP="00543035">
      <w:pPr>
        <w:rPr>
          <w:b/>
          <w:sz w:val="24"/>
          <w:szCs w:val="24"/>
        </w:rPr>
      </w:pPr>
      <w:r>
        <w:rPr>
          <w:sz w:val="24"/>
          <w:szCs w:val="24"/>
        </w:rPr>
        <w:tab/>
        <w:t xml:space="preserve"> </w:t>
      </w:r>
      <w:r w:rsidRPr="00543035">
        <w:rPr>
          <w:b/>
          <w:sz w:val="24"/>
          <w:szCs w:val="24"/>
        </w:rPr>
        <w:t>The right hand rule is to figure out the direction of the magnetic field if you know the direction of the current or of a moving positive charge.</w:t>
      </w:r>
    </w:p>
    <w:p w:rsidR="00543035" w:rsidRDefault="00543035" w:rsidP="00543035">
      <w:pPr>
        <w:ind w:left="60"/>
        <w:rPr>
          <w:b/>
          <w:sz w:val="24"/>
          <w:szCs w:val="24"/>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95250</wp:posOffset>
            </wp:positionH>
            <wp:positionV relativeFrom="paragraph">
              <wp:posOffset>51435</wp:posOffset>
            </wp:positionV>
            <wp:extent cx="1800225" cy="1905635"/>
            <wp:effectExtent l="0" t="0" r="9525" b="0"/>
            <wp:wrapSquare wrapText="bothSides"/>
            <wp:docPr id="1" name="Picture 1" descr="http://www.magnet.fsu.edu/education/tutorials/java/handrules/images/right-hand-r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gnet.fsu.edu/education/tutorials/java/handrules/images/right-hand-ru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0225" cy="190563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Your right thumb points in the direction of the current or    moving positive charge.  </w:t>
      </w:r>
      <w:r>
        <w:rPr>
          <w:b/>
          <w:sz w:val="24"/>
          <w:szCs w:val="24"/>
        </w:rPr>
        <w:tab/>
      </w:r>
    </w:p>
    <w:p w:rsidR="00543035" w:rsidRDefault="00543035" w:rsidP="00543035">
      <w:pPr>
        <w:ind w:left="60"/>
        <w:rPr>
          <w:sz w:val="24"/>
          <w:szCs w:val="24"/>
        </w:rPr>
      </w:pPr>
      <w:r>
        <w:rPr>
          <w:sz w:val="24"/>
          <w:szCs w:val="24"/>
        </w:rPr>
        <w:t>Your fingers curl in the direction of the magnetic field.</w:t>
      </w:r>
    </w:p>
    <w:p w:rsidR="00543035" w:rsidRDefault="00543035" w:rsidP="00543035">
      <w:pPr>
        <w:ind w:left="60"/>
        <w:rPr>
          <w:sz w:val="24"/>
          <w:szCs w:val="24"/>
        </w:rPr>
      </w:pPr>
      <w:r>
        <w:rPr>
          <w:sz w:val="24"/>
          <w:szCs w:val="24"/>
        </w:rPr>
        <w:t xml:space="preserve">For example, if the current is coming out of the page then the magnetic field is counter clockwise. </w:t>
      </w:r>
    </w:p>
    <w:p w:rsidR="00543035" w:rsidRDefault="00543035" w:rsidP="00543035">
      <w:pPr>
        <w:ind w:left="60"/>
        <w:rPr>
          <w:sz w:val="24"/>
          <w:szCs w:val="24"/>
        </w:rPr>
      </w:pPr>
    </w:p>
    <w:p w:rsidR="00543035" w:rsidRDefault="00543035" w:rsidP="00543035">
      <w:pPr>
        <w:ind w:left="60"/>
        <w:rPr>
          <w:sz w:val="24"/>
          <w:szCs w:val="24"/>
        </w:rPr>
      </w:pPr>
    </w:p>
    <w:p w:rsidR="00543035" w:rsidRDefault="00543035" w:rsidP="00543035">
      <w:pPr>
        <w:rPr>
          <w:b/>
          <w:sz w:val="24"/>
          <w:szCs w:val="24"/>
        </w:rPr>
      </w:pPr>
      <w:r>
        <w:rPr>
          <w:b/>
          <w:sz w:val="24"/>
          <w:szCs w:val="24"/>
        </w:rPr>
        <w:t xml:space="preserve">The right palm rule is used to figure out the direction of the force on a moving charge in a magnetic field. </w:t>
      </w:r>
    </w:p>
    <w:p w:rsidR="00543035" w:rsidRDefault="00543035" w:rsidP="00543035">
      <w:pPr>
        <w:ind w:left="60"/>
        <w:rPr>
          <w:sz w:val="24"/>
          <w:szCs w:val="24"/>
        </w:rPr>
      </w:pPr>
      <w:r>
        <w:rPr>
          <w:rFonts w:ascii="Arial" w:hAnsi="Arial" w:cs="Arial"/>
          <w:noProof/>
          <w:sz w:val="20"/>
          <w:szCs w:val="20"/>
        </w:rPr>
        <w:drawing>
          <wp:anchor distT="0" distB="0" distL="114300" distR="114300" simplePos="0" relativeHeight="251659264" behindDoc="0" locked="0" layoutInCell="1" allowOverlap="1" wp14:anchorId="6DB510A7" wp14:editId="564CD24C">
            <wp:simplePos x="0" y="0"/>
            <wp:positionH relativeFrom="column">
              <wp:posOffset>47625</wp:posOffset>
            </wp:positionH>
            <wp:positionV relativeFrom="paragraph">
              <wp:posOffset>23495</wp:posOffset>
            </wp:positionV>
            <wp:extent cx="1771650" cy="1881505"/>
            <wp:effectExtent l="0" t="0" r="0" b="4445"/>
            <wp:wrapSquare wrapText="bothSides"/>
            <wp:docPr id="2" name="Picture 2" descr="http://coe.kean.edu/~afonarev/Physics/Magnetism/Magnetic%20Fields%20and%20Forces_files/forceonwirerighthandr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e.kean.edu/~afonarev/Physics/Magnetism/Magnetic%20Fields%20and%20Forces_files/forceonwirerighthandrul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1650" cy="1881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Your thumb still represents the direction of the moving charge and the rest of your fingers now represent the direction of the magnetic field. </w:t>
      </w:r>
    </w:p>
    <w:p w:rsidR="00543035" w:rsidRDefault="00543035" w:rsidP="00543035">
      <w:pPr>
        <w:ind w:left="60"/>
        <w:rPr>
          <w:sz w:val="24"/>
          <w:szCs w:val="24"/>
        </w:rPr>
      </w:pPr>
      <w:r>
        <w:rPr>
          <w:sz w:val="24"/>
          <w:szCs w:val="24"/>
        </w:rPr>
        <w:t>An “X” is used to tell when a quantity (like magnetic field) is going into the page.</w:t>
      </w:r>
    </w:p>
    <w:p w:rsidR="00543035" w:rsidRDefault="00543035" w:rsidP="00543035">
      <w:pPr>
        <w:ind w:left="60"/>
        <w:rPr>
          <w:sz w:val="24"/>
          <w:szCs w:val="24"/>
        </w:rPr>
      </w:pPr>
      <w:r>
        <w:rPr>
          <w:sz w:val="24"/>
          <w:szCs w:val="24"/>
        </w:rPr>
        <w:t xml:space="preserve">A dot is used when a quantity is going out of the page. </w:t>
      </w:r>
    </w:p>
    <w:p w:rsidR="00644B48" w:rsidRDefault="00644B48" w:rsidP="00543035">
      <w:pPr>
        <w:ind w:left="60"/>
        <w:rPr>
          <w:sz w:val="24"/>
          <w:szCs w:val="24"/>
        </w:rPr>
      </w:pPr>
    </w:p>
    <w:p w:rsidR="00644B48" w:rsidRDefault="00644B48" w:rsidP="00543035">
      <w:pPr>
        <w:ind w:left="60"/>
        <w:rPr>
          <w:sz w:val="24"/>
          <w:szCs w:val="24"/>
        </w:rPr>
      </w:pPr>
    </w:p>
    <w:p w:rsidR="00644B48" w:rsidRDefault="00644B48" w:rsidP="00543035">
      <w:pPr>
        <w:ind w:left="60"/>
        <w:rPr>
          <w:sz w:val="24"/>
          <w:szCs w:val="24"/>
        </w:rPr>
      </w:pPr>
      <w:r>
        <w:rPr>
          <w:sz w:val="24"/>
          <w:szCs w:val="24"/>
        </w:rPr>
        <w:t>Main Idea #2:</w:t>
      </w:r>
    </w:p>
    <w:p w:rsidR="00644B48" w:rsidRDefault="00644B48" w:rsidP="00543035">
      <w:pPr>
        <w:ind w:left="60"/>
        <w:rPr>
          <w:b/>
          <w:sz w:val="24"/>
          <w:szCs w:val="24"/>
        </w:rPr>
      </w:pPr>
      <w:r>
        <w:rPr>
          <w:sz w:val="24"/>
          <w:szCs w:val="24"/>
        </w:rPr>
        <w:tab/>
      </w:r>
      <w:r>
        <w:rPr>
          <w:b/>
          <w:sz w:val="24"/>
          <w:szCs w:val="24"/>
        </w:rPr>
        <w:t xml:space="preserve">Electromagnetic induction can be produced if a wire moves through a magnetic field and an electric current can flow. </w:t>
      </w:r>
    </w:p>
    <w:p w:rsidR="00644B48" w:rsidRPr="00644B48" w:rsidRDefault="00644B48" w:rsidP="00644B48">
      <w:pPr>
        <w:ind w:left="60"/>
        <w:rPr>
          <w:sz w:val="24"/>
          <w:szCs w:val="24"/>
        </w:rPr>
      </w:pPr>
      <w:r>
        <w:rPr>
          <w:rFonts w:ascii="Arial" w:hAnsi="Arial" w:cs="Arial"/>
          <w:noProof/>
          <w:sz w:val="20"/>
          <w:szCs w:val="20"/>
        </w:rPr>
        <w:drawing>
          <wp:anchor distT="0" distB="0" distL="114300" distR="114300" simplePos="0" relativeHeight="251660288" behindDoc="0" locked="0" layoutInCell="1" allowOverlap="1" wp14:anchorId="534B5731" wp14:editId="0C5CE645">
            <wp:simplePos x="0" y="0"/>
            <wp:positionH relativeFrom="column">
              <wp:posOffset>95250</wp:posOffset>
            </wp:positionH>
            <wp:positionV relativeFrom="paragraph">
              <wp:posOffset>8255</wp:posOffset>
            </wp:positionV>
            <wp:extent cx="1905000" cy="1200150"/>
            <wp:effectExtent l="0" t="0" r="0" b="0"/>
            <wp:wrapSquare wrapText="bothSides"/>
            <wp:docPr id="3" name="Picture 3" descr="http://t0.gstatic.com/images?q=tbn:ANd9GcQF9HXyLM6cYndz-dJlUO4ORUbU7OT2sgSSFnWo463j6C3cS-TK&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F9HXyLM6cYndz-dJlUO4ORUbU7OT2sgSSFnWo463j6C3cS-TK&amp;t=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The current depends on the angle between the velocity of the wire and the magnetic field. To produce the maximum current, the wire has to be moving at right angles to the field.</w:t>
      </w:r>
    </w:p>
    <w:p w:rsidR="00644B48" w:rsidRDefault="00644B48" w:rsidP="00543035">
      <w:pPr>
        <w:ind w:left="60"/>
        <w:rPr>
          <w:b/>
          <w:sz w:val="24"/>
          <w:szCs w:val="24"/>
        </w:rPr>
      </w:pPr>
      <w:r>
        <w:rPr>
          <w:b/>
          <w:sz w:val="24"/>
          <w:szCs w:val="24"/>
        </w:rPr>
        <w:lastRenderedPageBreak/>
        <w:t xml:space="preserve">EMF (Electromotive Forces) is the potential difference between moving wires. EMF is measured in volts. </w:t>
      </w:r>
    </w:p>
    <w:p w:rsidR="00644B48" w:rsidRDefault="00644B48" w:rsidP="00644B48">
      <w:pPr>
        <w:ind w:left="60"/>
        <w:rPr>
          <w:sz w:val="24"/>
          <w:szCs w:val="24"/>
        </w:rPr>
      </w:pPr>
      <w:r>
        <w:rPr>
          <w:sz w:val="24"/>
          <w:szCs w:val="24"/>
        </w:rPr>
        <w:t>The formula to solve for EMF is:</w:t>
      </w:r>
      <w:r>
        <w:rPr>
          <w:sz w:val="24"/>
          <w:szCs w:val="24"/>
        </w:rPr>
        <w:tab/>
        <w:t xml:space="preserve">EMF = </w:t>
      </w:r>
      <w:proofErr w:type="spellStart"/>
      <w:r>
        <w:rPr>
          <w:sz w:val="24"/>
          <w:szCs w:val="24"/>
        </w:rPr>
        <w:t>BL</w:t>
      </w:r>
      <w:r>
        <w:rPr>
          <w:i/>
          <w:sz w:val="24"/>
          <w:szCs w:val="24"/>
        </w:rPr>
        <w:t>v</w:t>
      </w:r>
      <w:r>
        <w:rPr>
          <w:sz w:val="24"/>
          <w:szCs w:val="24"/>
        </w:rPr>
        <w:t>sinAngle</w:t>
      </w:r>
      <w:proofErr w:type="spellEnd"/>
    </w:p>
    <w:p w:rsidR="00644B48" w:rsidRDefault="00644B48" w:rsidP="00644B48">
      <w:pPr>
        <w:ind w:left="60"/>
        <w:rPr>
          <w:sz w:val="24"/>
          <w:szCs w:val="24"/>
        </w:rPr>
      </w:pPr>
      <w:r>
        <w:rPr>
          <w:sz w:val="24"/>
          <w:szCs w:val="24"/>
        </w:rPr>
        <w:t xml:space="preserve">The common way to build an EMF is to insert a magnet into a coil of wire or rotate a wire in a magnetic field. The more loops it has, the greater the voltage it produces. </w:t>
      </w:r>
    </w:p>
    <w:p w:rsidR="0074572F" w:rsidRDefault="0074572F" w:rsidP="00644B48">
      <w:pPr>
        <w:ind w:left="60"/>
        <w:rPr>
          <w:sz w:val="24"/>
          <w:szCs w:val="24"/>
        </w:rPr>
      </w:pPr>
    </w:p>
    <w:p w:rsidR="0074572F" w:rsidRDefault="0074572F" w:rsidP="0074572F">
      <w:pPr>
        <w:rPr>
          <w:sz w:val="24"/>
          <w:szCs w:val="24"/>
        </w:rPr>
      </w:pPr>
      <w:r>
        <w:rPr>
          <w:sz w:val="24"/>
          <w:szCs w:val="24"/>
        </w:rPr>
        <w:t>Example Problem:</w:t>
      </w:r>
    </w:p>
    <w:p w:rsidR="0074572F" w:rsidRDefault="0074572F" w:rsidP="0074572F">
      <w:pPr>
        <w:rPr>
          <w:sz w:val="24"/>
          <w:szCs w:val="24"/>
        </w:rPr>
      </w:pPr>
      <w:r w:rsidRPr="0074572F">
        <w:rPr>
          <w:noProof/>
          <w:sz w:val="24"/>
          <w:szCs w:val="24"/>
        </w:rPr>
        <mc:AlternateContent>
          <mc:Choice Requires="wps">
            <w:drawing>
              <wp:anchor distT="0" distB="0" distL="114300" distR="114300" simplePos="0" relativeHeight="251662336" behindDoc="0" locked="0" layoutInCell="1" allowOverlap="1" wp14:anchorId="3B814625" wp14:editId="696CC903">
                <wp:simplePos x="0" y="0"/>
                <wp:positionH relativeFrom="column">
                  <wp:posOffset>3305175</wp:posOffset>
                </wp:positionH>
                <wp:positionV relativeFrom="paragraph">
                  <wp:posOffset>487046</wp:posOffset>
                </wp:positionV>
                <wp:extent cx="2374265" cy="857250"/>
                <wp:effectExtent l="0" t="0" r="2286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57250"/>
                        </a:xfrm>
                        <a:prstGeom prst="rect">
                          <a:avLst/>
                        </a:prstGeom>
                        <a:solidFill>
                          <a:srgbClr val="FFFFFF"/>
                        </a:solidFill>
                        <a:ln w="9525">
                          <a:solidFill>
                            <a:srgbClr val="000000"/>
                          </a:solidFill>
                          <a:miter lim="800000"/>
                          <a:headEnd/>
                          <a:tailEnd/>
                        </a:ln>
                      </wps:spPr>
                      <wps:txbx>
                        <w:txbxContent>
                          <w:p w:rsidR="0074572F" w:rsidRDefault="0074572F">
                            <w:r>
                              <w:t xml:space="preserve">Because the magnetic field is pointed horizontally, we can assume the angle is 90 degrees therefore we can simply ignore </w:t>
                            </w:r>
                            <w:proofErr w:type="spellStart"/>
                            <w:r>
                              <w:t>sinAngle</w:t>
                            </w:r>
                            <w:proofErr w:type="spellEnd"/>
                            <w:r>
                              <w:t xml:space="preserve"> since it equals 1.</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0.25pt;margin-top:38.35pt;width:186.95pt;height:67.5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">
                <v:textbox>
                  <w:txbxContent>
                    <w:p w:rsidR="0074572F" w:rsidRDefault="0074572F">
                      <w:r>
                        <w:t xml:space="preserve">Because the magnetic field is pointed horizontally, we can assume the angle is 90 degrees therefore we can simply ignore </w:t>
                      </w:r>
                      <w:proofErr w:type="spellStart"/>
                      <w:r>
                        <w:t>sinAngle</w:t>
                      </w:r>
                      <w:proofErr w:type="spellEnd"/>
                      <w:r>
                        <w:t xml:space="preserve"> since it equals 1.</w:t>
                      </w:r>
                    </w:p>
                  </w:txbxContent>
                </v:textbox>
              </v:shape>
            </w:pict>
          </mc:Fallback>
        </mc:AlternateContent>
      </w:r>
      <w:r>
        <w:rPr>
          <w:sz w:val="24"/>
          <w:szCs w:val="24"/>
        </w:rPr>
        <w:t xml:space="preserve"> </w:t>
      </w:r>
      <w:r>
        <w:rPr>
          <w:sz w:val="24"/>
          <w:szCs w:val="24"/>
        </w:rPr>
        <w:tab/>
        <w:t>A wire, 0.8m long is moved up at a speed of 18 m/s through a 0.6 T magnetic field pointed in the horizontal direction. Solve for EMF.</w:t>
      </w:r>
    </w:p>
    <w:p w:rsidR="0074572F" w:rsidRDefault="0074572F" w:rsidP="0074572F">
      <w:pPr>
        <w:rPr>
          <w:sz w:val="24"/>
          <w:szCs w:val="24"/>
        </w:rPr>
      </w:pPr>
      <w:r>
        <w:rPr>
          <w:sz w:val="24"/>
          <w:szCs w:val="24"/>
        </w:rPr>
        <w:t xml:space="preserve">EMF = </w:t>
      </w:r>
      <w:proofErr w:type="spellStart"/>
      <w:r>
        <w:rPr>
          <w:sz w:val="24"/>
          <w:szCs w:val="24"/>
        </w:rPr>
        <w:t>BL</w:t>
      </w:r>
      <w:r>
        <w:rPr>
          <w:i/>
          <w:sz w:val="24"/>
          <w:szCs w:val="24"/>
        </w:rPr>
        <w:t>v</w:t>
      </w:r>
      <w:r>
        <w:rPr>
          <w:sz w:val="24"/>
          <w:szCs w:val="24"/>
        </w:rPr>
        <w:t>sinAngle</w:t>
      </w:r>
      <w:proofErr w:type="spellEnd"/>
    </w:p>
    <w:p w:rsidR="0074572F" w:rsidRDefault="0074572F" w:rsidP="0074572F">
      <w:pPr>
        <w:rPr>
          <w:sz w:val="24"/>
          <w:szCs w:val="24"/>
        </w:rPr>
      </w:pPr>
      <w:r>
        <w:rPr>
          <w:sz w:val="24"/>
          <w:szCs w:val="24"/>
        </w:rPr>
        <w:t xml:space="preserve">EMF = </w:t>
      </w:r>
      <w:proofErr w:type="gramStart"/>
      <w:r>
        <w:rPr>
          <w:sz w:val="24"/>
          <w:szCs w:val="24"/>
        </w:rPr>
        <w:t>( 0.8</w:t>
      </w:r>
      <w:proofErr w:type="gramEnd"/>
      <w:r>
        <w:rPr>
          <w:sz w:val="24"/>
          <w:szCs w:val="24"/>
        </w:rPr>
        <w:t xml:space="preserve"> ) ( 1.8 ) ( 0.6 ) = 8.64 V</w:t>
      </w:r>
    </w:p>
    <w:p w:rsidR="0074572F" w:rsidRDefault="0074572F" w:rsidP="0074572F">
      <w:pPr>
        <w:rPr>
          <w:sz w:val="24"/>
          <w:szCs w:val="24"/>
        </w:rPr>
      </w:pPr>
    </w:p>
    <w:p w:rsidR="004B408E" w:rsidRDefault="004B408E" w:rsidP="0074572F">
      <w:pPr>
        <w:rPr>
          <w:sz w:val="24"/>
          <w:szCs w:val="24"/>
        </w:rPr>
      </w:pPr>
      <w:r>
        <w:rPr>
          <w:sz w:val="24"/>
          <w:szCs w:val="24"/>
        </w:rPr>
        <w:t>Main Idea #3:</w:t>
      </w:r>
    </w:p>
    <w:p w:rsidR="004B408E" w:rsidRDefault="004B408E" w:rsidP="0074572F">
      <w:pPr>
        <w:rPr>
          <w:b/>
          <w:sz w:val="24"/>
          <w:szCs w:val="24"/>
        </w:rPr>
      </w:pPr>
      <w:r>
        <w:rPr>
          <w:sz w:val="24"/>
          <w:szCs w:val="24"/>
        </w:rPr>
        <w:tab/>
      </w:r>
      <w:r>
        <w:rPr>
          <w:b/>
          <w:sz w:val="24"/>
          <w:szCs w:val="24"/>
        </w:rPr>
        <w:t>Direct Current means that electrons flow in one direction.</w:t>
      </w:r>
    </w:p>
    <w:p w:rsidR="004B408E" w:rsidRDefault="004B408E" w:rsidP="0074572F">
      <w:pPr>
        <w:rPr>
          <w:b/>
          <w:sz w:val="24"/>
          <w:szCs w:val="24"/>
        </w:rPr>
      </w:pPr>
      <w:r>
        <w:rPr>
          <w:b/>
          <w:sz w:val="24"/>
          <w:szCs w:val="24"/>
        </w:rPr>
        <w:tab/>
        <w:t xml:space="preserve">Alternating Current means that the electrons vibrate back and forth. </w:t>
      </w:r>
    </w:p>
    <w:p w:rsidR="004B408E" w:rsidRDefault="004B408E" w:rsidP="0074572F">
      <w:pPr>
        <w:rPr>
          <w:sz w:val="24"/>
          <w:szCs w:val="24"/>
        </w:rPr>
      </w:pPr>
      <w:r>
        <w:rPr>
          <w:sz w:val="24"/>
          <w:szCs w:val="24"/>
        </w:rPr>
        <w:t>An example of Direct Current is mechanical generators because the field is constantly changing.</w:t>
      </w:r>
    </w:p>
    <w:p w:rsidR="004B408E" w:rsidRDefault="004B408E" w:rsidP="0074572F">
      <w:pPr>
        <w:rPr>
          <w:sz w:val="24"/>
          <w:szCs w:val="24"/>
        </w:rPr>
      </w:pPr>
      <w:r>
        <w:rPr>
          <w:sz w:val="24"/>
          <w:szCs w:val="24"/>
        </w:rPr>
        <w:t>An example of Alternating Current is power lines because the voltage goes from 120,000 V to 120 V or 110 V delivering it to our houses.</w:t>
      </w:r>
    </w:p>
    <w:p w:rsidR="004B408E" w:rsidRDefault="004B408E" w:rsidP="0074572F">
      <w:pPr>
        <w:rPr>
          <w:sz w:val="24"/>
          <w:szCs w:val="24"/>
        </w:rPr>
      </w:pPr>
      <w:r>
        <w:rPr>
          <w:sz w:val="24"/>
          <w:szCs w:val="24"/>
        </w:rPr>
        <w:t>Main Idea #4:</w:t>
      </w:r>
    </w:p>
    <w:p w:rsidR="004B408E" w:rsidRDefault="004B408E" w:rsidP="0074572F">
      <w:pPr>
        <w:rPr>
          <w:b/>
          <w:sz w:val="24"/>
          <w:szCs w:val="24"/>
        </w:rPr>
      </w:pPr>
      <w:r>
        <w:rPr>
          <w:b/>
          <w:sz w:val="24"/>
          <w:szCs w:val="24"/>
        </w:rPr>
        <w:t xml:space="preserve">Transformers take advantage of alternating current and induction to step or step down the voltage. </w:t>
      </w:r>
    </w:p>
    <w:p w:rsidR="004B408E" w:rsidRDefault="004B408E" w:rsidP="0074572F">
      <w:pPr>
        <w:rPr>
          <w:sz w:val="24"/>
          <w:szCs w:val="24"/>
        </w:rPr>
      </w:pPr>
      <w:r>
        <w:rPr>
          <w:sz w:val="24"/>
          <w:szCs w:val="24"/>
        </w:rPr>
        <w:t xml:space="preserve">Transformers do </w:t>
      </w:r>
      <w:r>
        <w:rPr>
          <w:b/>
          <w:sz w:val="24"/>
          <w:szCs w:val="24"/>
        </w:rPr>
        <w:t>NOT</w:t>
      </w:r>
      <w:r>
        <w:rPr>
          <w:sz w:val="24"/>
          <w:szCs w:val="24"/>
        </w:rPr>
        <w:t xml:space="preserve"> change the power or energy of the current.</w:t>
      </w:r>
    </w:p>
    <w:p w:rsidR="00861E96" w:rsidRDefault="00861E96" w:rsidP="0074572F">
      <w:pPr>
        <w:rPr>
          <w:sz w:val="24"/>
          <w:szCs w:val="24"/>
        </w:rPr>
      </w:pPr>
    </w:p>
    <w:p w:rsidR="00861E96" w:rsidRDefault="00861E96" w:rsidP="0074572F">
      <w:pPr>
        <w:rPr>
          <w:sz w:val="24"/>
          <w:szCs w:val="24"/>
        </w:rPr>
      </w:pPr>
    </w:p>
    <w:p w:rsidR="00861E96" w:rsidRDefault="00861E96" w:rsidP="0074572F">
      <w:pPr>
        <w:rPr>
          <w:sz w:val="24"/>
          <w:szCs w:val="24"/>
        </w:rPr>
      </w:pPr>
    </w:p>
    <w:p w:rsidR="00861E96" w:rsidRDefault="00861E96" w:rsidP="0074572F">
      <w:pPr>
        <w:rPr>
          <w:sz w:val="24"/>
          <w:szCs w:val="24"/>
        </w:rPr>
      </w:pPr>
    </w:p>
    <w:p w:rsidR="004B408E" w:rsidRDefault="00861E96" w:rsidP="0074572F">
      <w:pPr>
        <w:rPr>
          <w:sz w:val="24"/>
          <w:szCs w:val="24"/>
        </w:rPr>
      </w:pPr>
      <w:r>
        <w:rPr>
          <w:rFonts w:ascii="Arial" w:hAnsi="Arial" w:cs="Arial"/>
          <w:noProof/>
          <w:sz w:val="20"/>
          <w:szCs w:val="20"/>
        </w:rPr>
        <w:drawing>
          <wp:anchor distT="0" distB="0" distL="114300" distR="114300" simplePos="0" relativeHeight="251663360" behindDoc="0" locked="0" layoutInCell="1" allowOverlap="1" wp14:anchorId="0F1D59AE" wp14:editId="740622A7">
            <wp:simplePos x="0" y="0"/>
            <wp:positionH relativeFrom="column">
              <wp:posOffset>0</wp:posOffset>
            </wp:positionH>
            <wp:positionV relativeFrom="paragraph">
              <wp:posOffset>342900</wp:posOffset>
            </wp:positionV>
            <wp:extent cx="2609850" cy="2390140"/>
            <wp:effectExtent l="0" t="0" r="0" b="0"/>
            <wp:wrapSquare wrapText="bothSides"/>
            <wp:docPr id="4" name="Picture 4" descr="http://revisescience.co.uk/web-content/transform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visescience.co.uk/web-content/transformer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239014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Example #1</w:t>
      </w:r>
    </w:p>
    <w:p w:rsidR="00861E96" w:rsidRDefault="00861E96" w:rsidP="0074572F">
      <w:pPr>
        <w:rPr>
          <w:sz w:val="24"/>
          <w:szCs w:val="24"/>
        </w:rPr>
      </w:pPr>
      <w:r>
        <w:rPr>
          <w:sz w:val="24"/>
          <w:szCs w:val="24"/>
        </w:rPr>
        <w:t xml:space="preserve">The primary side of the transformer is attached to the power source. </w:t>
      </w:r>
    </w:p>
    <w:p w:rsidR="00861E96" w:rsidRDefault="00861E96" w:rsidP="0074572F">
      <w:pPr>
        <w:rPr>
          <w:sz w:val="24"/>
          <w:szCs w:val="24"/>
        </w:rPr>
      </w:pPr>
      <w:r>
        <w:rPr>
          <w:sz w:val="24"/>
          <w:szCs w:val="24"/>
        </w:rPr>
        <w:t xml:space="preserve">The secondary side is attached to the device. </w:t>
      </w:r>
    </w:p>
    <w:p w:rsidR="00861E96" w:rsidRDefault="00861E96" w:rsidP="0074572F">
      <w:pPr>
        <w:rPr>
          <w:sz w:val="24"/>
          <w:szCs w:val="24"/>
        </w:rPr>
      </w:pPr>
      <w:r>
        <w:rPr>
          <w:sz w:val="24"/>
          <w:szCs w:val="24"/>
        </w:rPr>
        <w:t xml:space="preserve">The current of the primary side is represented as </w:t>
      </w:r>
      <w:proofErr w:type="spellStart"/>
      <w:r>
        <w:rPr>
          <w:sz w:val="24"/>
          <w:szCs w:val="24"/>
        </w:rPr>
        <w:t>I</w:t>
      </w:r>
      <w:r>
        <w:rPr>
          <w:sz w:val="24"/>
          <w:szCs w:val="24"/>
          <w:vertAlign w:val="subscript"/>
        </w:rPr>
        <w:t>p</w:t>
      </w:r>
      <w:proofErr w:type="spellEnd"/>
      <w:r>
        <w:rPr>
          <w:sz w:val="24"/>
          <w:szCs w:val="24"/>
        </w:rPr>
        <w:t xml:space="preserve">, and the secondary side is </w:t>
      </w:r>
      <w:proofErr w:type="spellStart"/>
      <w:proofErr w:type="gramStart"/>
      <w:r>
        <w:rPr>
          <w:sz w:val="24"/>
          <w:szCs w:val="24"/>
        </w:rPr>
        <w:t>I</w:t>
      </w:r>
      <w:r>
        <w:rPr>
          <w:sz w:val="24"/>
          <w:szCs w:val="24"/>
          <w:vertAlign w:val="subscript"/>
        </w:rPr>
        <w:t>s</w:t>
      </w:r>
      <w:proofErr w:type="spellEnd"/>
      <w:proofErr w:type="gramEnd"/>
    </w:p>
    <w:p w:rsidR="00861E96" w:rsidRDefault="00861E96" w:rsidP="0074572F">
      <w:pPr>
        <w:rPr>
          <w:sz w:val="24"/>
          <w:szCs w:val="24"/>
        </w:rPr>
      </w:pPr>
      <w:r>
        <w:rPr>
          <w:sz w:val="24"/>
          <w:szCs w:val="24"/>
        </w:rPr>
        <w:t xml:space="preserve">The voltage on the primary side is </w:t>
      </w:r>
      <w:proofErr w:type="spellStart"/>
      <w:proofErr w:type="gramStart"/>
      <w:r>
        <w:rPr>
          <w:sz w:val="24"/>
          <w:szCs w:val="24"/>
        </w:rPr>
        <w:t>V</w:t>
      </w:r>
      <w:r>
        <w:rPr>
          <w:sz w:val="24"/>
          <w:szCs w:val="24"/>
          <w:vertAlign w:val="subscript"/>
        </w:rPr>
        <w:t>p</w:t>
      </w:r>
      <w:proofErr w:type="spellEnd"/>
      <w:proofErr w:type="gramEnd"/>
      <w:r>
        <w:rPr>
          <w:sz w:val="24"/>
          <w:szCs w:val="24"/>
          <w:vertAlign w:val="subscript"/>
        </w:rPr>
        <w:t xml:space="preserve"> </w:t>
      </w:r>
      <w:r>
        <w:rPr>
          <w:sz w:val="24"/>
          <w:szCs w:val="24"/>
        </w:rPr>
        <w:t>and the secondary side is V</w:t>
      </w:r>
      <w:r>
        <w:rPr>
          <w:sz w:val="24"/>
          <w:szCs w:val="24"/>
          <w:vertAlign w:val="subscript"/>
        </w:rPr>
        <w:t>s</w:t>
      </w:r>
      <w:r>
        <w:rPr>
          <w:sz w:val="24"/>
          <w:szCs w:val="24"/>
        </w:rPr>
        <w:t xml:space="preserve">. </w:t>
      </w:r>
    </w:p>
    <w:p w:rsidR="00861E96" w:rsidRDefault="00861E96" w:rsidP="0074572F">
      <w:pPr>
        <w:rPr>
          <w:sz w:val="24"/>
          <w:szCs w:val="24"/>
        </w:rPr>
      </w:pPr>
      <w:r>
        <w:rPr>
          <w:sz w:val="24"/>
          <w:szCs w:val="24"/>
        </w:rPr>
        <w:t xml:space="preserve">The number of turns the primary side has is </w:t>
      </w:r>
      <w:proofErr w:type="spellStart"/>
      <w:r>
        <w:rPr>
          <w:sz w:val="24"/>
          <w:szCs w:val="24"/>
        </w:rPr>
        <w:t>N</w:t>
      </w:r>
      <w:r>
        <w:rPr>
          <w:sz w:val="24"/>
          <w:szCs w:val="24"/>
          <w:vertAlign w:val="subscript"/>
        </w:rPr>
        <w:t>p</w:t>
      </w:r>
      <w:proofErr w:type="spellEnd"/>
      <w:r>
        <w:rPr>
          <w:sz w:val="24"/>
          <w:szCs w:val="24"/>
        </w:rPr>
        <w:t xml:space="preserve">, and on the secondary </w:t>
      </w:r>
      <w:proofErr w:type="gramStart"/>
      <w:r>
        <w:rPr>
          <w:sz w:val="24"/>
          <w:szCs w:val="24"/>
        </w:rPr>
        <w:t>is</w:t>
      </w:r>
      <w:proofErr w:type="gramEnd"/>
      <w:r>
        <w:rPr>
          <w:sz w:val="24"/>
          <w:szCs w:val="24"/>
        </w:rPr>
        <w:t xml:space="preserve"> N</w:t>
      </w:r>
      <w:r>
        <w:rPr>
          <w:sz w:val="24"/>
          <w:szCs w:val="24"/>
          <w:vertAlign w:val="subscript"/>
        </w:rPr>
        <w:t>s</w:t>
      </w:r>
      <w:r>
        <w:rPr>
          <w:sz w:val="24"/>
          <w:szCs w:val="24"/>
        </w:rPr>
        <w:t>.</w:t>
      </w:r>
    </w:p>
    <w:p w:rsidR="00992128" w:rsidRDefault="00861E96" w:rsidP="0074572F">
      <w:pPr>
        <w:rPr>
          <w:sz w:val="24"/>
          <w:szCs w:val="24"/>
        </w:rPr>
      </w:pPr>
      <w:r>
        <w:rPr>
          <w:sz w:val="24"/>
          <w:szCs w:val="24"/>
        </w:rPr>
        <w:t xml:space="preserve">The equation using those variables is:          </w:t>
      </w:r>
      <m:oMath>
        <m:f>
          <m:fPr>
            <m:ctrlPr>
              <w:rPr>
                <w:rFonts w:ascii="Cambria Math" w:hAnsi="Cambria Math"/>
                <w:i/>
                <w:sz w:val="24"/>
                <w:szCs w:val="24"/>
              </w:rPr>
            </m:ctrlPr>
          </m:fPr>
          <m:num>
            <m:sSub>
              <m:sSubPr>
                <m:ctrlPr>
                  <w:rPr>
                    <w:rFonts w:ascii="Cambria Math" w:hAnsi="Cambria Math"/>
                    <w:i/>
                    <w:sz w:val="24"/>
                    <w:szCs w:val="24"/>
                  </w:rPr>
                </m:ctrlPr>
              </m:sSubPr>
              <m:e>
                <m:r>
                  <m:rPr>
                    <m:sty m:val="p"/>
                  </m:rPr>
                  <w:rPr>
                    <w:rFonts w:ascii="Cambria Math" w:hAnsi="Cambria Math"/>
                    <w:sz w:val="24"/>
                    <w:szCs w:val="24"/>
                  </w:rPr>
                  <m:t>I</m:t>
                </m:r>
              </m:e>
              <m:sub>
                <m:r>
                  <w:rPr>
                    <w:rFonts w:ascii="Cambria Math" w:hAnsi="Cambria Math"/>
                    <w:sz w:val="24"/>
                    <w:szCs w:val="24"/>
                  </w:rPr>
                  <m:t>s</m:t>
                </m:r>
              </m:sub>
            </m:sSub>
          </m:num>
          <m:den>
            <m:sSub>
              <m:sSubPr>
                <m:ctrlPr>
                  <w:rPr>
                    <w:rFonts w:ascii="Cambria Math" w:hAnsi="Cambria Math"/>
                    <w:i/>
                    <w:sz w:val="24"/>
                    <w:szCs w:val="24"/>
                  </w:rPr>
                </m:ctrlPr>
              </m:sSubPr>
              <m:e>
                <m:r>
                  <m:rPr>
                    <m:sty m:val="p"/>
                  </m:rPr>
                  <w:rPr>
                    <w:rFonts w:ascii="Cambria Math" w:hAnsi="Cambria Math"/>
                    <w:sz w:val="24"/>
                    <w:szCs w:val="24"/>
                  </w:rPr>
                  <m:t>I</m:t>
                </m:r>
              </m:e>
              <m:sub>
                <m:r>
                  <w:rPr>
                    <w:rFonts w:ascii="Cambria Math" w:hAnsi="Cambria Math"/>
                    <w:sz w:val="24"/>
                    <w:szCs w:val="24"/>
                  </w:rPr>
                  <m:t>p</m:t>
                </m:r>
              </m:sub>
            </m:sSub>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m:sty m:val="p"/>
                  </m:rPr>
                  <w:rPr>
                    <w:rFonts w:ascii="Cambria Math" w:hAnsi="Cambria Math"/>
                    <w:sz w:val="24"/>
                    <w:szCs w:val="24"/>
                  </w:rPr>
                  <m:t>V</m:t>
                </m:r>
              </m:e>
              <m:sub>
                <m:r>
                  <w:rPr>
                    <w:rFonts w:ascii="Cambria Math" w:hAnsi="Cambria Math"/>
                    <w:sz w:val="24"/>
                    <w:szCs w:val="24"/>
                  </w:rPr>
                  <m:t>p</m:t>
                </m:r>
              </m:sub>
            </m:sSub>
          </m:num>
          <m:den>
            <m:sSub>
              <m:sSubPr>
                <m:ctrlPr>
                  <w:rPr>
                    <w:rFonts w:ascii="Cambria Math" w:hAnsi="Cambria Math"/>
                    <w:i/>
                    <w:sz w:val="24"/>
                    <w:szCs w:val="24"/>
                  </w:rPr>
                </m:ctrlPr>
              </m:sSubPr>
              <m:e>
                <m:r>
                  <m:rPr>
                    <m:sty m:val="p"/>
                  </m:rPr>
                  <w:rPr>
                    <w:rFonts w:ascii="Cambria Math" w:hAnsi="Cambria Math"/>
                    <w:sz w:val="24"/>
                    <w:szCs w:val="24"/>
                  </w:rPr>
                  <m:t>V</m:t>
                </m:r>
              </m:e>
              <m:sub>
                <m:r>
                  <w:rPr>
                    <w:rFonts w:ascii="Cambria Math" w:hAnsi="Cambria Math"/>
                    <w:sz w:val="24"/>
                    <w:szCs w:val="24"/>
                  </w:rPr>
                  <m:t>s</m:t>
                </m:r>
              </m:sub>
            </m:sSub>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m:sty m:val="p"/>
                  </m:rPr>
                  <w:rPr>
                    <w:rFonts w:ascii="Cambria Math" w:hAnsi="Cambria Math"/>
                    <w:sz w:val="24"/>
                    <w:szCs w:val="24"/>
                  </w:rPr>
                  <m:t>N</m:t>
                </m:r>
              </m:e>
              <m:sub>
                <m:r>
                  <w:rPr>
                    <w:rFonts w:ascii="Cambria Math" w:hAnsi="Cambria Math"/>
                    <w:sz w:val="24"/>
                    <w:szCs w:val="24"/>
                  </w:rPr>
                  <m:t>p</m:t>
                </m:r>
              </m:sub>
            </m:sSub>
          </m:num>
          <m:den>
            <m:sSub>
              <m:sSubPr>
                <m:ctrlPr>
                  <w:rPr>
                    <w:rFonts w:ascii="Cambria Math" w:hAnsi="Cambria Math"/>
                    <w:i/>
                    <w:sz w:val="24"/>
                    <w:szCs w:val="24"/>
                  </w:rPr>
                </m:ctrlPr>
              </m:sSubPr>
              <m:e>
                <m:r>
                  <m:rPr>
                    <m:sty m:val="p"/>
                  </m:rPr>
                  <w:rPr>
                    <w:rFonts w:ascii="Cambria Math" w:hAnsi="Cambria Math"/>
                    <w:sz w:val="24"/>
                    <w:szCs w:val="24"/>
                  </w:rPr>
                  <m:t>N</m:t>
                </m:r>
              </m:e>
              <m:sub>
                <m:r>
                  <w:rPr>
                    <w:rFonts w:ascii="Cambria Math" w:hAnsi="Cambria Math"/>
                    <w:sz w:val="24"/>
                    <w:szCs w:val="24"/>
                  </w:rPr>
                  <m:t>s</m:t>
                </m:r>
              </m:sub>
            </m:sSub>
          </m:den>
        </m:f>
      </m:oMath>
      <w:r>
        <w:rPr>
          <w:sz w:val="24"/>
          <w:szCs w:val="24"/>
        </w:rPr>
        <w:t xml:space="preserve">  </w:t>
      </w:r>
    </w:p>
    <w:p w:rsidR="00992128" w:rsidRDefault="00992128" w:rsidP="0074572F">
      <w:pPr>
        <w:rPr>
          <w:sz w:val="24"/>
          <w:szCs w:val="24"/>
        </w:rPr>
      </w:pPr>
    </w:p>
    <w:p w:rsidR="00992128" w:rsidRDefault="00992128" w:rsidP="0074572F">
      <w:pPr>
        <w:rPr>
          <w:sz w:val="24"/>
          <w:szCs w:val="24"/>
        </w:rPr>
      </w:pPr>
      <w:r>
        <w:rPr>
          <w:sz w:val="24"/>
          <w:szCs w:val="24"/>
        </w:rPr>
        <w:t>Example problem #1:</w:t>
      </w:r>
    </w:p>
    <w:p w:rsidR="00992128" w:rsidRDefault="00992128" w:rsidP="0074572F">
      <w:pPr>
        <w:rPr>
          <w:sz w:val="24"/>
          <w:szCs w:val="24"/>
        </w:rPr>
      </w:pPr>
      <w:r>
        <w:rPr>
          <w:sz w:val="24"/>
          <w:szCs w:val="24"/>
        </w:rPr>
        <w:t>The voltage across a transformer primary coil that has 200 turns is 30 V. What is the voltage across the secondary coil that has 50 turns?</w:t>
      </w:r>
    </w:p>
    <w:p w:rsidR="00992128" w:rsidRDefault="00992128" w:rsidP="0074572F">
      <w:pPr>
        <w:rPr>
          <w:rFonts w:eastAsiaTheme="minorEastAsia"/>
          <w:sz w:val="24"/>
          <w:szCs w:val="24"/>
        </w:rPr>
      </w:pPr>
      <w:r>
        <w:rPr>
          <w:sz w:val="24"/>
          <w:szCs w:val="24"/>
        </w:rPr>
        <w:tab/>
      </w:r>
      <w:r>
        <w:rPr>
          <w:sz w:val="24"/>
          <w:szCs w:val="24"/>
        </w:rPr>
        <w:tab/>
      </w:r>
      <w:r>
        <w:rPr>
          <w:sz w:val="24"/>
          <w:szCs w:val="24"/>
        </w:rPr>
        <w:tab/>
      </w:r>
      <w:r>
        <w:rPr>
          <w:sz w:val="24"/>
          <w:szCs w:val="24"/>
        </w:rPr>
        <w:tab/>
      </w:r>
      <w:r>
        <w:rPr>
          <w:sz w:val="24"/>
          <w:szCs w:val="24"/>
        </w:rPr>
        <w:tab/>
      </w:r>
      <m:oMath>
        <m:f>
          <m:fPr>
            <m:ctrlPr>
              <w:rPr>
                <w:rFonts w:ascii="Cambria Math" w:hAnsi="Cambria Math"/>
                <w:i/>
                <w:sz w:val="24"/>
                <w:szCs w:val="24"/>
              </w:rPr>
            </m:ctrlPr>
          </m:fPr>
          <m:num>
            <m:r>
              <w:rPr>
                <w:rFonts w:ascii="Cambria Math" w:hAnsi="Cambria Math"/>
                <w:sz w:val="24"/>
                <w:szCs w:val="24"/>
              </w:rPr>
              <m:t>30 V</m:t>
            </m:r>
          </m:num>
          <m:den>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s</m:t>
                </m:r>
              </m:sub>
            </m:sSub>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200</m:t>
            </m:r>
          </m:num>
          <m:den>
            <m:r>
              <w:rPr>
                <w:rFonts w:ascii="Cambria Math" w:hAnsi="Cambria Math"/>
                <w:sz w:val="24"/>
                <w:szCs w:val="24"/>
              </w:rPr>
              <m:t>50</m:t>
            </m:r>
          </m:den>
        </m:f>
      </m:oMath>
      <w:r>
        <w:rPr>
          <w:rFonts w:eastAsiaTheme="minorEastAsia"/>
          <w:sz w:val="24"/>
          <w:szCs w:val="24"/>
        </w:rPr>
        <w:t xml:space="preserve"> = </w:t>
      </w:r>
    </w:p>
    <w:p w:rsidR="00992128" w:rsidRDefault="00992128" w:rsidP="0074572F">
      <w:pPr>
        <w:rPr>
          <w:sz w:val="24"/>
          <w:szCs w:val="24"/>
        </w:rPr>
      </w:pP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proofErr w:type="spellStart"/>
      <w:r>
        <w:rPr>
          <w:rFonts w:eastAsiaTheme="minorEastAsia"/>
          <w:sz w:val="24"/>
          <w:szCs w:val="24"/>
        </w:rPr>
        <w:t>V</w:t>
      </w:r>
      <w:r>
        <w:rPr>
          <w:rFonts w:eastAsiaTheme="minorEastAsia"/>
          <w:sz w:val="24"/>
          <w:szCs w:val="24"/>
          <w:vertAlign w:val="subscript"/>
        </w:rPr>
        <w:t>s</w:t>
      </w:r>
      <w:proofErr w:type="spellEnd"/>
      <w:r>
        <w:rPr>
          <w:rFonts w:eastAsiaTheme="minorEastAsia"/>
          <w:sz w:val="24"/>
          <w:szCs w:val="24"/>
          <w:vertAlign w:val="subscript"/>
        </w:rPr>
        <w:t xml:space="preserve"> </w:t>
      </w:r>
      <w:r>
        <w:rPr>
          <w:sz w:val="24"/>
          <w:szCs w:val="24"/>
        </w:rPr>
        <w:t>= 7.5 V</w:t>
      </w:r>
    </w:p>
    <w:p w:rsidR="00992128" w:rsidRPr="00992128" w:rsidRDefault="00992128" w:rsidP="0074572F">
      <w:pPr>
        <w:rPr>
          <w:sz w:val="24"/>
          <w:szCs w:val="24"/>
        </w:rPr>
      </w:pPr>
    </w:p>
    <w:p w:rsidR="00992128" w:rsidRPr="00992128" w:rsidRDefault="00992128" w:rsidP="0074572F">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softHyphen/>
      </w:r>
    </w:p>
    <w:p w:rsidR="00861E96" w:rsidRDefault="00861E96" w:rsidP="0074572F">
      <w:pPr>
        <w:rPr>
          <w:sz w:val="24"/>
          <w:szCs w:val="24"/>
        </w:rPr>
      </w:pPr>
    </w:p>
    <w:p w:rsidR="004B408E" w:rsidRPr="004B408E" w:rsidRDefault="004B408E" w:rsidP="0074572F">
      <w:pPr>
        <w:rPr>
          <w:sz w:val="24"/>
          <w:szCs w:val="24"/>
        </w:rPr>
      </w:pPr>
    </w:p>
    <w:sectPr w:rsidR="004B408E" w:rsidRPr="004B4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035"/>
    <w:rsid w:val="000245CC"/>
    <w:rsid w:val="004B408E"/>
    <w:rsid w:val="00543035"/>
    <w:rsid w:val="00644B48"/>
    <w:rsid w:val="007040D3"/>
    <w:rsid w:val="0074572F"/>
    <w:rsid w:val="00861E96"/>
    <w:rsid w:val="00992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035"/>
    <w:rPr>
      <w:rFonts w:ascii="Tahoma" w:hAnsi="Tahoma" w:cs="Tahoma"/>
      <w:sz w:val="16"/>
      <w:szCs w:val="16"/>
    </w:rPr>
  </w:style>
  <w:style w:type="character" w:styleId="PlaceholderText">
    <w:name w:val="Placeholder Text"/>
    <w:basedOn w:val="DefaultParagraphFont"/>
    <w:uiPriority w:val="99"/>
    <w:semiHidden/>
    <w:rsid w:val="0099212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035"/>
    <w:rPr>
      <w:rFonts w:ascii="Tahoma" w:hAnsi="Tahoma" w:cs="Tahoma"/>
      <w:sz w:val="16"/>
      <w:szCs w:val="16"/>
    </w:rPr>
  </w:style>
  <w:style w:type="character" w:styleId="PlaceholderText">
    <w:name w:val="Placeholder Text"/>
    <w:basedOn w:val="DefaultParagraphFont"/>
    <w:uiPriority w:val="99"/>
    <w:semiHidden/>
    <w:rsid w:val="009921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34D53-8286-43ED-8F36-F0F9970A3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OPRFHS</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OPRFHS</dc:creator>
  <cp:lastModifiedBy>OPRFHS</cp:lastModifiedBy>
  <cp:revision>6</cp:revision>
  <dcterms:created xsi:type="dcterms:W3CDTF">2011-05-24T13:19:00Z</dcterms:created>
  <dcterms:modified xsi:type="dcterms:W3CDTF">2011-05-25T13:35:00Z</dcterms:modified>
</cp:coreProperties>
</file>